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D4" w:rsidRPr="00A237D4" w:rsidRDefault="00A237D4" w:rsidP="00A237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16 ноября 2022 г. N 996 "Об утверждении федерального стандарта спортивной подготовки по виду спорта "легкая атлетика"</w:t>
      </w:r>
    </w:p>
    <w:p w:rsidR="00A237D4" w:rsidRPr="00A237D4" w:rsidRDefault="00A237D4" w:rsidP="00A237D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декабря 2022</w:t>
      </w:r>
    </w:p>
    <w:p w:rsidR="00A237D4" w:rsidRPr="00A237D4" w:rsidRDefault="00A237D4" w:rsidP="00A237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0"/>
      <w:bookmarkEnd w:id="0"/>
      <w:r w:rsidRPr="00A237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16 ноября 2022 г. N 996</w:t>
      </w:r>
      <w:r w:rsidRPr="00A237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br/>
        <w:t>"Об утверждении федерального стандарта спортивной подготовки по виду спорта "легкая атлетика"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4 статьи 34 Федерального закона от 4 декабря 2007 г. N 329-ФЗ "О физической культуре и спорте в Российской Федерации" (Собрание законодательства Российской Федерации, 2007, N 50, ст. 6242; 2011, N 50, ст. 7354; 2021, N 18, ст. 3071) и подпунктом 4.2.27 пункта 4 Положения о Министерстве спорта Российской Федерации, утвержденного постановлением Правительства Российской Федерации от 19 июня 2012 г. N 607 (Собрание законодательства Российской Федерации, 2012, N 26, ст. 3525), приказываю: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5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стандарт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 подготовки по виду спорта "легкая атлетика".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спорта Российской Федерации от 20 августа 2019 г. N 673 "Об утверждении федерального стандарта спортивной подготовки по виду спорта "легкая атлетика" (зарегистрирован Министерством юстиции Российской Федерации 20 сентября 2019 г., регистрационный N 55992).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января 2023 года.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Контроль за исполнением настоящего приказа возложить на заместителя Министра спорта Российской Федерации А.А. 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15"/>
      </w:tblGrid>
      <w:tr w:rsidR="00A237D4" w:rsidRPr="00A237D4" w:rsidTr="00A237D4">
        <w:tc>
          <w:tcPr>
            <w:tcW w:w="2500" w:type="pc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 Матыцин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16 декабря 2022 г.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N 71593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"легкая атлетика"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лиц, проходящих спортивную подготовку, по отдельным этапам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1.1. Общие положения, включающие: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1.1.2. Цели дополнительной образовательной программы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7" w:anchor="1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1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федеральному стандарту спортивной подготовки по виду спорта "легкая атлетика") (далее -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Объем дополнительной образовательной программы спортивной подготовки (</w:t>
      </w:r>
      <w:hyperlink r:id="rId8" w:anchor="12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2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занятия;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учебно-тренировочные мероприятия (</w:t>
      </w:r>
      <w:hyperlink r:id="rId9" w:anchor="13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3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спортивные соревнования, согласно объему соревновательной деятельности (</w:t>
      </w:r>
      <w:hyperlink r:id="rId10" w:anchor="14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4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иные виды (формы) обучения.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1" w:anchor="15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5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1.2.5. Календарный план воспитательной работы.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1.2.7. Планы инструкторской и судейской практики.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Систему контроля, содержащую: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"легкая атлетика" (спортивных дисциплин), уровень спортивной квалификации таких лиц (спортивные разряды и спортивные звания)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"легкая атлетика" и включают: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подготовки для зачисления и перевода на этап начальной подготовки по виду спорта "легкая атлетика" (</w:t>
      </w:r>
      <w:hyperlink r:id="rId12" w:anchor="16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6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"легкая атлетика" (</w:t>
      </w:r>
      <w:hyperlink r:id="rId13" w:anchor="17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7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этапе совершенствования спортивного мастерства по виду спорта "легкая атлетика" (</w:t>
      </w:r>
      <w:hyperlink r:id="rId14" w:anchor="18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8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этапе высшего спортивного мастерства по виду спорта "легкая атлетика" (</w:t>
      </w:r>
      <w:hyperlink r:id="rId15" w:anchor="19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9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 по виду спорта "легкая атлетика"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обучающихся: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Единой всероссийской спортивной классификации и правилам вида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заключения о допуске к участию в спортивных соревнованиях;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прохождения спортивной подготовки применительно к этапам спортивной подготовки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На этапе начальной подготовки на: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физической культурой и спортом;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общих теоретических знаний о физической культуре и спорте, в том числе о виде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двигательных умений и навыков, в том числе в виде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соревнованиях, начиная со второго года;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На учебно-тренировочном этапе (этапе спортивной специализации) на: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устойчивого интереса к занятиям видом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обеспечение участия в официальных спортивных соревнованиях и формирование навыков соревновательной деятельности;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здоровья.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6.3. На этапе совершенствования спортивного мастерства на: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6.4. На этапе высшего спортивного мастерства на: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"легкая атлетика";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сохранение здоровья.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вида спорта "легкая атлетика"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Особенности осуществления спортивной подготовки по отдельным спортивным дисциплинам вида спорта "легкая атлетика", содержащим в своем наименовании слово "бег" с указанием дистанции до 400 м включительно (далее - бег на короткие дистанции), слово "бег" с указанием дистанции более 400 м (далее - бег на средние и длинные дистанции), слово "ходьба" (далее - спортивная ходьба), слово "прыжок" (далее - прыжки); слова "метание" и "толкание" (далее - метания), слово "борье" (далее - многоборье), основаны на особенностях вида спорта "легкая атлетика"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"легкая атлетика", по которым осуществляется спортивная подготовка.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Особенности осуществления спортивной подготовки по спортивным дисциплинам вида спорта "легкая атлетика"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список кандидатов в спортивную сборную команду субъекта Российской Федерации по виду спорта "легкая атлетика" и участия в официальных спортивных соревнованиях по виду спорта "легкая атлетика" не ниже уровня всероссийских спортивных соревнований.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"легкая атлетика".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кадровым и материально-техническим условиям реализации этапов спортивной подготовки и иным условиям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13.1. 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N 952н (зарегистрирован Минюстом России 25.01.2021, регистрационный N 62203), профессиональным стандартом "Тренер", утвержденным приказом Минтруда России от 28.03.2019 N 191н (зарегистрирован Минюстом России 25.04.2019, регистрационный N 54519),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 от 21.04.2022 N 237н (зарегистрирован Минюстом России 27.05.2022, регистрационный N 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 916н (зарегистрирован Минюстом России 14.10.2011, регистрационный N 22054).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"легкая атлетика",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беговой дорожки;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наличие места для прыжков, состоящего из дорожки (сектора) для разбега и места (ямы) для приземления;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тренировочного спортивного зала;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тренажерного зала;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раздевалок, душевых;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медицинского пункта, оборудованного в соответствии с приказом Минздрава России от 23.10.2020 N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 61238)</w:t>
      </w:r>
      <w:hyperlink r:id="rId16" w:anchor="111" w:history="1">
        <w:r w:rsidRPr="00A237D4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оборудованием и спортивным инвентарем, необходимыми для прохождения спортивной подготовки (</w:t>
      </w:r>
      <w:hyperlink r:id="rId17" w:anchor="110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10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спортивной экипировкой (</w:t>
      </w:r>
      <w:hyperlink r:id="rId18" w:anchor="11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N 11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ФССП);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начальной подготовки - двух часов;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учебно-тренировочном этапе (этапе спортивной специализации) - трех часов;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совершенствования спортивного мастерства - четырех часов;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высшего спортивного мастерства - четырех часов.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изменениями, внесенными приказом Минздрава России от 22.02.2022 № 106н (зарегистрирован Минюстом России 28.02.2022, регистрационный № 67554).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9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20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28"/>
        <w:gridCol w:w="2372"/>
        <w:gridCol w:w="1916"/>
      </w:tblGrid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Наполняемость (человек)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начальной подготовки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1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22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дополнительной образовательной программы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67"/>
        <w:gridCol w:w="888"/>
        <w:gridCol w:w="976"/>
        <w:gridCol w:w="1323"/>
        <w:gridCol w:w="2463"/>
        <w:gridCol w:w="1680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234-312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312-416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468-728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624-936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936-1248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1248-1664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3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3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24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335"/>
        <w:gridCol w:w="1266"/>
        <w:gridCol w:w="1817"/>
        <w:gridCol w:w="2162"/>
        <w:gridCol w:w="1415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gridSpan w:val="6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237D4" w:rsidRPr="00A237D4" w:rsidTr="00A237D4">
        <w:tc>
          <w:tcPr>
            <w:tcW w:w="0" w:type="auto"/>
            <w:gridSpan w:val="6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Просмотровые учебно-тренировочные </w:t>
            </w: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3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N 4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5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26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551"/>
        <w:gridCol w:w="866"/>
        <w:gridCol w:w="928"/>
        <w:gridCol w:w="1257"/>
        <w:gridCol w:w="2390"/>
        <w:gridCol w:w="1617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5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7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28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2319"/>
        <w:gridCol w:w="502"/>
        <w:gridCol w:w="792"/>
        <w:gridCol w:w="775"/>
        <w:gridCol w:w="1048"/>
        <w:gridCol w:w="2159"/>
        <w:gridCol w:w="1416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7D4" w:rsidRPr="00A237D4" w:rsidTr="00A237D4"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A237D4" w:rsidRPr="00A237D4" w:rsidTr="00A237D4"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 бег на средние и длинные дистанции, спортивная ходьба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8-17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29-34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A237D4" w:rsidRPr="00A237D4" w:rsidTr="00A237D4"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 прыжки, метания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22-27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A237D4" w:rsidRPr="00A237D4" w:rsidTr="00A237D4"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многоборье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6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9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30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подготовки для зачисления и перевода на этап начальной подготовки по виду спорта "легкая атлетика"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3524"/>
        <w:gridCol w:w="1468"/>
        <w:gridCol w:w="1188"/>
        <w:gridCol w:w="1008"/>
        <w:gridCol w:w="903"/>
        <w:gridCol w:w="903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 свыше года 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девочки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 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(кросс) на 2 км (бег по пересеченной местности)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7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1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32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"легкая атлетика"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334"/>
        <w:gridCol w:w="1445"/>
        <w:gridCol w:w="2375"/>
        <w:gridCol w:w="2841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спортивной дисциплины бег на короткие дистанции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спортивных дисциплин бег на средние и длинные дистанции, спортивная ходьба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500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спортивной дисциплины прыжки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спортивной дисциплины метания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3 кг снизу-вперед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спортивной дисциплины многоборье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3 кг снизу-вперед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Уровень спортивной квалификации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этапах спортивной подготовки (до трех лет)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8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3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34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"легкая атлетика"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928"/>
        <w:gridCol w:w="2196"/>
        <w:gridCol w:w="771"/>
        <w:gridCol w:w="922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спортивной дисциплины бег на короткие дистанции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43.5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спортивной дисциплины бег на средние и длинные дистанции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спортивной дисциплины спортивная ходьба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5000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спортивной дисциплины прыжки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 со штангой весом не менее 80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 со штангой весом не менее 40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спортивной дисциплины метания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Рывок штанги весом не менее 70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Рывок штанги весом не менее 35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Для спортивной дисциплины многоборье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8061"/>
            <w:bookmarkStart w:id="2" w:name="1"/>
            <w:bookmarkEnd w:id="1"/>
            <w:bookmarkEnd w:id="2"/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штанги лежа весом не менее 70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штанги лежа весом не менее 25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Уровень спортивной квалификации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"кандидат в мастера спорта"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9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5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36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"легкая атлетика"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240"/>
        <w:gridCol w:w="1714"/>
        <w:gridCol w:w="1007"/>
        <w:gridCol w:w="1034"/>
      </w:tblGrid>
      <w:tr w:rsidR="00A237D4" w:rsidRPr="00A237D4" w:rsidTr="00A237D4"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спортивной дисциплины бег на короткие дистанции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нe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Для спортивной дисциплины бег на средние и длинные дистанции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Для спортивной дисциплины спортивная ходьба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5000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3000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Для спортивной дисциплины прыжки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 со штангой весом не менее 100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 со штангой весом не менее 50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спортивной дисциплины метания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Рывок штанги весом не менее 80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Рывок штанги весом не менее 40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Для спортивной дисциплины многоборье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 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штанги лежа весом не менее 80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 штанги лежа весом не менее 30 кг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5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Уровень спортивной квалификации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 "мастер спорта России"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10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7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38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оборудованием и спортивным инвентарем, необходимыми для прохождения спортивной подготовки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N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5350"/>
        <w:gridCol w:w="1789"/>
        <w:gridCol w:w="1872"/>
      </w:tblGrid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легкоатлетический универсальный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для отталкивания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 для остановки ядра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0,5 до 5 кг)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переменной массы (от 3 до 12 кг)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 спортивные (16, 24, 32 кг)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Грабли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информационная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высоты установки планки для прыжков в высоту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 сигнальный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высотой 15 см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высотой 30 см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для места толкания ядра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приземления для прыжков в высоту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метания (140 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(медицинбол) (от 1 до 5 кг)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 эстафетная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Патроны для пистолета стартового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 стартовый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Помост тяжелоатлетический (2,8x2,8 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(10 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(100 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(20 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(50 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для жима штанги лежа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Стартовые колодки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для приседания со штангой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Электромегафон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 бег на короткие дистанции, бег на средние и длинные дистанции, многоборье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Препятствие для бега (3,96 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Препятствие для бега (5 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Препятствие для бега (3,66 м)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 прыжки, многоборье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высоты установки планки для прыжков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приземления для прыжков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для прыжков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Рогулька для подъема планки при прыжках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для прыжков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для упора шеста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gridSpan w:val="4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 метания, многоборье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массой 1,0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массой 1,5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массой 1,75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массой 2,0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Диски обрезиненные (от 0,5 до 2,0 кг)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Копье массой 600 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Копье массой 700 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Копье массой 800 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для места метания диска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для места метания молота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массой 3,0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массой 4,0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массой 5,0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массой 6,0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массой 7,26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для метания диска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для метания молота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ограждения места тренировки метаний в помещении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массой 3,0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массой 4,0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массой 5,0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массой 6,0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массой 7,26 кг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N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957"/>
        <w:gridCol w:w="695"/>
        <w:gridCol w:w="954"/>
        <w:gridCol w:w="744"/>
        <w:gridCol w:w="893"/>
        <w:gridCol w:w="744"/>
        <w:gridCol w:w="893"/>
        <w:gridCol w:w="744"/>
        <w:gridCol w:w="893"/>
        <w:gridCol w:w="744"/>
        <w:gridCol w:w="893"/>
      </w:tblGrid>
      <w:tr w:rsidR="00A237D4" w:rsidRPr="00A237D4" w:rsidTr="00A237D4">
        <w:tc>
          <w:tcPr>
            <w:tcW w:w="0" w:type="auto"/>
            <w:gridSpan w:val="1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 в сборе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11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9" w:anchor="100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"легкая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атлетика", утвержденному </w:t>
      </w:r>
      <w:hyperlink r:id="rId40" w:anchor="0" w:history="1">
        <w:r w:rsidRPr="00A237D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16 ноября 2022 г. N 996</w:t>
      </w:r>
    </w:p>
    <w:p w:rsidR="00A237D4" w:rsidRPr="00A237D4" w:rsidRDefault="00A237D4" w:rsidP="00A237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237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181"/>
        <w:gridCol w:w="676"/>
        <w:gridCol w:w="928"/>
        <w:gridCol w:w="725"/>
        <w:gridCol w:w="869"/>
        <w:gridCol w:w="725"/>
        <w:gridCol w:w="869"/>
        <w:gridCol w:w="725"/>
        <w:gridCol w:w="869"/>
        <w:gridCol w:w="725"/>
        <w:gridCol w:w="869"/>
      </w:tblGrid>
      <w:tr w:rsidR="00A237D4" w:rsidRPr="00A237D4" w:rsidTr="00A237D4">
        <w:tc>
          <w:tcPr>
            <w:tcW w:w="0" w:type="auto"/>
            <w:gridSpan w:val="1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A237D4" w:rsidRPr="00A237D4" w:rsidTr="00A237D4"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237D4" w:rsidRPr="00A237D4" w:rsidTr="00A237D4"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легкоатлетическая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метания диска и молота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толкания ядра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для метания молота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легкоатлетические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бега на короткие дистанции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бега на средние и длинные дистанции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бега с препятствиями "стипль-чеза"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метания копья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прыжков в высоту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прыжков в длину и прыжков с шестом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37D4" w:rsidRPr="00A237D4" w:rsidTr="00A237D4"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Шиповки для тройного прыжка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37D4" w:rsidRPr="00A237D4" w:rsidRDefault="00A237D4" w:rsidP="00A23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37D4" w:rsidRPr="00A237D4" w:rsidRDefault="00A237D4" w:rsidP="00A237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3" w:name="review"/>
      <w:bookmarkEnd w:id="3"/>
      <w:r w:rsidRPr="00A237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A237D4" w:rsidRPr="00A237D4" w:rsidRDefault="00A237D4" w:rsidP="00A237D4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A237D4" w:rsidRPr="00A237D4" w:rsidRDefault="00A237D4" w:rsidP="00A237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37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 разработал новый федеральный стандарт спортивной подготовки по легкой атлетике взамен изданного в 2019 г.</w:t>
      </w:r>
    </w:p>
    <w:p w:rsidR="004D1913" w:rsidRDefault="004D1913">
      <w:bookmarkStart w:id="4" w:name="_GoBack"/>
      <w:bookmarkEnd w:id="4"/>
    </w:p>
    <w:sectPr w:rsidR="004D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AE"/>
    <w:rsid w:val="004D1913"/>
    <w:rsid w:val="00A161AE"/>
    <w:rsid w:val="00A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3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3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7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37D4"/>
    <w:rPr>
      <w:color w:val="800080"/>
      <w:u w:val="single"/>
    </w:rPr>
  </w:style>
  <w:style w:type="paragraph" w:customStyle="1" w:styleId="toleft">
    <w:name w:val="toleft"/>
    <w:basedOn w:val="a"/>
    <w:rsid w:val="00A2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3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3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3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7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37D4"/>
    <w:rPr>
      <w:color w:val="800080"/>
      <w:u w:val="single"/>
    </w:rPr>
  </w:style>
  <w:style w:type="paragraph" w:customStyle="1" w:styleId="toleft">
    <w:name w:val="toleft"/>
    <w:basedOn w:val="a"/>
    <w:rsid w:val="00A2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865809/" TargetMode="External"/><Relationship Id="rId13" Type="http://schemas.openxmlformats.org/officeDocument/2006/relationships/hyperlink" Target="https://www.garant.ru/products/ipo/prime/doc/405865809/" TargetMode="External"/><Relationship Id="rId18" Type="http://schemas.openxmlformats.org/officeDocument/2006/relationships/hyperlink" Target="https://www.garant.ru/products/ipo/prime/doc/405865809/" TargetMode="External"/><Relationship Id="rId26" Type="http://schemas.openxmlformats.org/officeDocument/2006/relationships/hyperlink" Target="https://www.garant.ru/products/ipo/prime/doc/405865809/" TargetMode="External"/><Relationship Id="rId39" Type="http://schemas.openxmlformats.org/officeDocument/2006/relationships/hyperlink" Target="https://www.garant.ru/products/ipo/prime/doc/40586580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5865809/" TargetMode="External"/><Relationship Id="rId34" Type="http://schemas.openxmlformats.org/officeDocument/2006/relationships/hyperlink" Target="https://www.garant.ru/products/ipo/prime/doc/40586580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arant.ru/products/ipo/prime/doc/405865809/" TargetMode="External"/><Relationship Id="rId12" Type="http://schemas.openxmlformats.org/officeDocument/2006/relationships/hyperlink" Target="https://www.garant.ru/products/ipo/prime/doc/405865809/" TargetMode="External"/><Relationship Id="rId17" Type="http://schemas.openxmlformats.org/officeDocument/2006/relationships/hyperlink" Target="https://www.garant.ru/products/ipo/prime/doc/405865809/" TargetMode="External"/><Relationship Id="rId25" Type="http://schemas.openxmlformats.org/officeDocument/2006/relationships/hyperlink" Target="https://www.garant.ru/products/ipo/prime/doc/405865809/" TargetMode="External"/><Relationship Id="rId33" Type="http://schemas.openxmlformats.org/officeDocument/2006/relationships/hyperlink" Target="https://www.garant.ru/products/ipo/prime/doc/405865809/" TargetMode="External"/><Relationship Id="rId38" Type="http://schemas.openxmlformats.org/officeDocument/2006/relationships/hyperlink" Target="https://www.garant.ru/products/ipo/prime/doc/40586580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405865809/" TargetMode="External"/><Relationship Id="rId20" Type="http://schemas.openxmlformats.org/officeDocument/2006/relationships/hyperlink" Target="https://www.garant.ru/products/ipo/prime/doc/405865809/" TargetMode="External"/><Relationship Id="rId29" Type="http://schemas.openxmlformats.org/officeDocument/2006/relationships/hyperlink" Target="https://www.garant.ru/products/ipo/prime/doc/405865809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865809/" TargetMode="External"/><Relationship Id="rId11" Type="http://schemas.openxmlformats.org/officeDocument/2006/relationships/hyperlink" Target="https://www.garant.ru/products/ipo/prime/doc/405865809/" TargetMode="External"/><Relationship Id="rId24" Type="http://schemas.openxmlformats.org/officeDocument/2006/relationships/hyperlink" Target="https://www.garant.ru/products/ipo/prime/doc/405865809/" TargetMode="External"/><Relationship Id="rId32" Type="http://schemas.openxmlformats.org/officeDocument/2006/relationships/hyperlink" Target="https://www.garant.ru/products/ipo/prime/doc/405865809/" TargetMode="External"/><Relationship Id="rId37" Type="http://schemas.openxmlformats.org/officeDocument/2006/relationships/hyperlink" Target="https://www.garant.ru/products/ipo/prime/doc/405865809/" TargetMode="External"/><Relationship Id="rId40" Type="http://schemas.openxmlformats.org/officeDocument/2006/relationships/hyperlink" Target="https://www.garant.ru/products/ipo/prime/doc/405865809/" TargetMode="External"/><Relationship Id="rId5" Type="http://schemas.openxmlformats.org/officeDocument/2006/relationships/hyperlink" Target="https://www.garant.ru/products/ipo/prime/doc/405865809/" TargetMode="External"/><Relationship Id="rId15" Type="http://schemas.openxmlformats.org/officeDocument/2006/relationships/hyperlink" Target="https://www.garant.ru/products/ipo/prime/doc/405865809/" TargetMode="External"/><Relationship Id="rId23" Type="http://schemas.openxmlformats.org/officeDocument/2006/relationships/hyperlink" Target="https://www.garant.ru/products/ipo/prime/doc/405865809/" TargetMode="External"/><Relationship Id="rId28" Type="http://schemas.openxmlformats.org/officeDocument/2006/relationships/hyperlink" Target="https://www.garant.ru/products/ipo/prime/doc/405865809/" TargetMode="External"/><Relationship Id="rId36" Type="http://schemas.openxmlformats.org/officeDocument/2006/relationships/hyperlink" Target="https://www.garant.ru/products/ipo/prime/doc/405865809/" TargetMode="External"/><Relationship Id="rId10" Type="http://schemas.openxmlformats.org/officeDocument/2006/relationships/hyperlink" Target="https://www.garant.ru/products/ipo/prime/doc/405865809/" TargetMode="External"/><Relationship Id="rId19" Type="http://schemas.openxmlformats.org/officeDocument/2006/relationships/hyperlink" Target="https://www.garant.ru/products/ipo/prime/doc/405865809/" TargetMode="External"/><Relationship Id="rId31" Type="http://schemas.openxmlformats.org/officeDocument/2006/relationships/hyperlink" Target="https://www.garant.ru/products/ipo/prime/doc/4058658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5865809/" TargetMode="External"/><Relationship Id="rId14" Type="http://schemas.openxmlformats.org/officeDocument/2006/relationships/hyperlink" Target="https://www.garant.ru/products/ipo/prime/doc/405865809/" TargetMode="External"/><Relationship Id="rId22" Type="http://schemas.openxmlformats.org/officeDocument/2006/relationships/hyperlink" Target="https://www.garant.ru/products/ipo/prime/doc/405865809/" TargetMode="External"/><Relationship Id="rId27" Type="http://schemas.openxmlformats.org/officeDocument/2006/relationships/hyperlink" Target="https://www.garant.ru/products/ipo/prime/doc/405865809/" TargetMode="External"/><Relationship Id="rId30" Type="http://schemas.openxmlformats.org/officeDocument/2006/relationships/hyperlink" Target="https://www.garant.ru/products/ipo/prime/doc/405865809/" TargetMode="External"/><Relationship Id="rId35" Type="http://schemas.openxmlformats.org/officeDocument/2006/relationships/hyperlink" Target="https://www.garant.ru/products/ipo/prime/doc/405865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6186</Words>
  <Characters>35266</Characters>
  <Application>Microsoft Office Word</Application>
  <DocSecurity>0</DocSecurity>
  <Lines>293</Lines>
  <Paragraphs>82</Paragraphs>
  <ScaleCrop>false</ScaleCrop>
  <Company/>
  <LinksUpToDate>false</LinksUpToDate>
  <CharactersWithSpaces>41370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2023-07-11T07:28:00Z</dcterms:created>
  <dcterms:modified xsi:type="dcterms:W3CDTF">2023-07-11T07:28:00Z</dcterms:modified>
</cp:coreProperties>
</file>